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0C0" w:rsidRDefault="007670C0" w:rsidP="007670C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ИП Стариков Максим Алексеевич</w:t>
      </w:r>
    </w:p>
    <w:p w:rsidR="007670C0" w:rsidRDefault="007670C0" w:rsidP="007670C0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656016, г. Барнаул, ул. </w:t>
      </w:r>
      <w:proofErr w:type="spellStart"/>
      <w:r>
        <w:rPr>
          <w:rFonts w:asciiTheme="majorHAnsi" w:hAnsiTheme="majorHAnsi"/>
          <w:sz w:val="28"/>
          <w:szCs w:val="28"/>
        </w:rPr>
        <w:t>Власихинская</w:t>
      </w:r>
      <w:proofErr w:type="spellEnd"/>
      <w:r>
        <w:rPr>
          <w:rFonts w:asciiTheme="majorHAnsi" w:hAnsiTheme="majorHAnsi"/>
          <w:sz w:val="28"/>
          <w:szCs w:val="28"/>
        </w:rPr>
        <w:t xml:space="preserve"> 49а</w:t>
      </w:r>
      <w:proofErr w:type="gramStart"/>
      <w:r>
        <w:rPr>
          <w:rFonts w:asciiTheme="majorHAnsi" w:hAnsiTheme="majorHAnsi"/>
          <w:sz w:val="28"/>
          <w:szCs w:val="28"/>
        </w:rPr>
        <w:t xml:space="preserve"> ,</w:t>
      </w:r>
      <w:proofErr w:type="gramEnd"/>
      <w:r>
        <w:rPr>
          <w:rFonts w:asciiTheme="majorHAnsi" w:hAnsiTheme="majorHAnsi"/>
          <w:sz w:val="28"/>
          <w:szCs w:val="28"/>
        </w:rPr>
        <w:t xml:space="preserve"> корпус 2АБК, оф.7</w:t>
      </w:r>
    </w:p>
    <w:p w:rsidR="007670C0" w:rsidRDefault="007670C0" w:rsidP="007670C0">
      <w:pPr>
        <w:spacing w:after="0"/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Тел. 8(3852) 31-54-19, 8-906-962-96-04, 69-22-21                                                       Эл</w:t>
      </w:r>
      <w:proofErr w:type="gramStart"/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.</w:t>
      </w:r>
      <w:proofErr w:type="gramEnd"/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п</w:t>
      </w:r>
      <w:proofErr w:type="gramEnd"/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очта: </w:t>
      </w:r>
      <w:hyperlink r:id="rId4" w:history="1">
        <w:r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>,</w:t>
      </w:r>
    </w:p>
    <w:p w:rsidR="007670C0" w:rsidRDefault="007670C0" w:rsidP="007670C0">
      <w:pPr>
        <w:jc w:val="center"/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Calibri"/>
          <w:color w:val="000000"/>
          <w:sz w:val="28"/>
          <w:szCs w:val="28"/>
          <w:lang w:eastAsia="ru-RU"/>
        </w:rPr>
        <w:t xml:space="preserve">сайт компании </w:t>
      </w:r>
      <w:hyperlink r:id="rId5" w:history="1">
        <w:r>
          <w:rPr>
            <w:rStyle w:val="a3"/>
            <w:rFonts w:asciiTheme="majorHAnsi" w:eastAsia="Times New Roman" w:hAnsiTheme="majorHAnsi" w:cs="Calibri"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0773" w:type="dxa"/>
        <w:tblInd w:w="-1026" w:type="dxa"/>
        <w:tblLook w:val="04A0"/>
      </w:tblPr>
      <w:tblGrid>
        <w:gridCol w:w="8331"/>
        <w:gridCol w:w="1098"/>
        <w:gridCol w:w="1344"/>
      </w:tblGrid>
      <w:tr w:rsidR="007670C0" w:rsidRPr="007670C0" w:rsidTr="00E22E53">
        <w:trPr>
          <w:trHeight w:val="240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670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Кашпо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outlineLvl w:val="1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7670C0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 </w:t>
            </w:r>
            <w:proofErr w:type="spellStart"/>
            <w:r w:rsidRPr="007670C0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Оптова</w:t>
            </w:r>
            <w:proofErr w:type="spellEnd"/>
            <w:r w:rsidRPr="007670C0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 xml:space="preserve"> </w:t>
            </w:r>
          </w:p>
          <w:p w:rsidR="007670C0" w:rsidRPr="007670C0" w:rsidRDefault="007670C0" w:rsidP="007670C0">
            <w:pPr>
              <w:spacing w:after="0" w:line="240" w:lineRule="auto"/>
              <w:outlineLvl w:val="1"/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</w:pPr>
            <w:r w:rsidRPr="007670C0">
              <w:rPr>
                <w:rFonts w:asciiTheme="majorHAnsi" w:eastAsia="Times New Roman" w:hAnsiTheme="majorHAnsi" w:cs="Arial"/>
                <w:b/>
                <w:bCs/>
                <w:i/>
                <w:iCs/>
                <w:lang w:eastAsia="ru-RU"/>
              </w:rPr>
              <w:t>цена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jc w:val="right"/>
              <w:outlineLvl w:val="1"/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</w:pPr>
            <w:r w:rsidRPr="007670C0">
              <w:rPr>
                <w:rFonts w:asciiTheme="majorHAnsi" w:eastAsia="Times New Roman" w:hAnsiTheme="majorHAnsi" w:cs="Arial"/>
                <w:b/>
                <w:i/>
                <w:iCs/>
                <w:lang w:eastAsia="ru-RU"/>
              </w:rPr>
              <w:t>Розничная цена 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Кашпо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 xml:space="preserve">" P 680 </w:t>
            </w:r>
            <w:proofErr w:type="gramStart"/>
            <w:r w:rsidRPr="007670C0">
              <w:rPr>
                <w:rFonts w:ascii="Arial" w:eastAsia="Times New Roman" w:hAnsi="Arial" w:cs="Arial"/>
                <w:lang w:eastAsia="ru-RU"/>
              </w:rPr>
              <w:t>белый</w:t>
            </w:r>
            <w:proofErr w:type="gramEnd"/>
            <w:r w:rsidRPr="007670C0">
              <w:rPr>
                <w:rFonts w:ascii="Arial" w:eastAsia="Times New Roman" w:hAnsi="Arial" w:cs="Arial"/>
                <w:lang w:eastAsia="ru-RU"/>
              </w:rPr>
              <w:t xml:space="preserve"> (680х 500х 500)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4500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4500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Кашпо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P 680 белый гранит (680х 500х 500)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5900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Кашпо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P 680 песочный гранит (680х 500х 500)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5900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Кашпо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P 680 черный гранит (680х 500х 500)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5900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5900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Кашпо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 xml:space="preserve">" P 900 </w:t>
            </w:r>
            <w:proofErr w:type="gramStart"/>
            <w:r w:rsidRPr="007670C0">
              <w:rPr>
                <w:rFonts w:ascii="Arial" w:eastAsia="Times New Roman" w:hAnsi="Arial" w:cs="Arial"/>
                <w:lang w:eastAsia="ru-RU"/>
              </w:rPr>
              <w:t>белый</w:t>
            </w:r>
            <w:proofErr w:type="gramEnd"/>
            <w:r w:rsidRPr="007670C0">
              <w:rPr>
                <w:rFonts w:ascii="Arial" w:eastAsia="Times New Roman" w:hAnsi="Arial" w:cs="Arial"/>
                <w:lang w:eastAsia="ru-RU"/>
              </w:rPr>
              <w:t xml:space="preserve"> (900х 500х 500)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6400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6400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Кашпо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P 900 белый гранит (900х 500х 500)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7700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Кашпо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P 900 песочный гранит (900х 500х 500)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7700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Кашпо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P 900 черный гранит (900х 500х 500)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7700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7700</w:t>
            </w:r>
          </w:p>
        </w:tc>
      </w:tr>
      <w:tr w:rsidR="007670C0" w:rsidRPr="007670C0" w:rsidTr="00E22E53">
        <w:trPr>
          <w:trHeight w:val="24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670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Вазоны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670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670C0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Вазон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белый (295х 730х 730)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3200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Вазон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белый гранит (295х 730х 730)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3900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Вазон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зеленый (295х 730х 730)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3200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Вазон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песочный гранит (295х 730х 730)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3900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Вазон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черный (295х 730х 730)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3200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3200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Вазон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черный гранит (295х 730х 730)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0827CB">
              <w:rPr>
                <w:rFonts w:ascii="Arial" w:eastAsia="Times New Roman" w:hAnsi="Arial" w:cs="Arial"/>
                <w:lang w:eastAsia="ru-RU"/>
              </w:rPr>
              <w:t>3900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0827CB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3900</w:t>
            </w:r>
          </w:p>
        </w:tc>
      </w:tr>
      <w:tr w:rsidR="007670C0" w:rsidRPr="007670C0" w:rsidTr="00E22E53">
        <w:trPr>
          <w:trHeight w:val="24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670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Декоративные фигуры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670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670C0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Куб белый (390х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2200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Куб белый гранит (390х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Куб песочный гранит (390х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Куб черный гранит (390х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 xml:space="preserve">" 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Полукуб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 xml:space="preserve"> </w:t>
            </w:r>
            <w:proofErr w:type="gramStart"/>
            <w:r w:rsidRPr="007670C0">
              <w:rPr>
                <w:rFonts w:ascii="Arial" w:eastAsia="Times New Roman" w:hAnsi="Arial" w:cs="Arial"/>
                <w:lang w:eastAsia="ru-RU"/>
              </w:rPr>
              <w:t>белый</w:t>
            </w:r>
            <w:proofErr w:type="gramEnd"/>
            <w:r w:rsidRPr="007670C0">
              <w:rPr>
                <w:rFonts w:ascii="Arial" w:eastAsia="Times New Roman" w:hAnsi="Arial" w:cs="Arial"/>
                <w:lang w:eastAsia="ru-RU"/>
              </w:rPr>
              <w:t xml:space="preserve"> (210х 390х 390)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1300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 xml:space="preserve">" 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Полукуб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 xml:space="preserve"> белый гранит (210х 390х 390)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1600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1600</w:t>
            </w:r>
          </w:p>
        </w:tc>
      </w:tr>
      <w:tr w:rsidR="007670C0" w:rsidRPr="007670C0" w:rsidTr="00E22E53">
        <w:trPr>
          <w:trHeight w:val="29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 xml:space="preserve">" 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Полукуб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 xml:space="preserve"> песочный гранит (210х 390х 390)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1600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 xml:space="preserve">" 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Полукуб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 xml:space="preserve"> черный гранит (210х 390х 390)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1600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 xml:space="preserve">" Полусфера </w:t>
            </w:r>
            <w:proofErr w:type="gramStart"/>
            <w:r w:rsidRPr="007670C0">
              <w:rPr>
                <w:rFonts w:ascii="Arial" w:eastAsia="Times New Roman" w:hAnsi="Arial" w:cs="Arial"/>
                <w:lang w:eastAsia="ru-RU"/>
              </w:rPr>
              <w:t>белый</w:t>
            </w:r>
            <w:proofErr w:type="gramEnd"/>
            <w:r w:rsidRPr="007670C0">
              <w:rPr>
                <w:rFonts w:ascii="Arial" w:eastAsia="Times New Roman" w:hAnsi="Arial" w:cs="Arial"/>
                <w:lang w:eastAsia="ru-RU"/>
              </w:rPr>
              <w:t xml:space="preserve"> (185х 345х 345)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1100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1100</w:t>
            </w:r>
          </w:p>
        </w:tc>
      </w:tr>
      <w:tr w:rsidR="007670C0" w:rsidRPr="007670C0" w:rsidTr="00E22E53">
        <w:trPr>
          <w:trHeight w:val="229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Полусфера белый гранит (185х 345х 345)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1250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1250</w:t>
            </w:r>
          </w:p>
        </w:tc>
      </w:tr>
      <w:tr w:rsidR="007670C0" w:rsidRPr="007670C0" w:rsidTr="00E22E53">
        <w:trPr>
          <w:trHeight w:val="193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Полусфера песочный гранит (185х 345х 345)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1250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1250</w:t>
            </w:r>
          </w:p>
        </w:tc>
      </w:tr>
      <w:tr w:rsidR="007670C0" w:rsidRPr="007670C0" w:rsidTr="00E22E53">
        <w:trPr>
          <w:trHeight w:val="194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Полусфера черный гранит (185х 345х 345)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8B3350">
              <w:rPr>
                <w:rFonts w:ascii="Arial" w:eastAsia="Times New Roman" w:hAnsi="Arial" w:cs="Arial"/>
                <w:lang w:eastAsia="ru-RU"/>
              </w:rPr>
              <w:t>1250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8B3350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1250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Полуцилиндр белый (395х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9935F7">
              <w:rPr>
                <w:rFonts w:ascii="Arial" w:eastAsia="Times New Roman" w:hAnsi="Arial" w:cs="Arial"/>
                <w:lang w:eastAsia="ru-RU"/>
              </w:rPr>
              <w:t>1850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9935F7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1850</w:t>
            </w:r>
          </w:p>
        </w:tc>
      </w:tr>
      <w:tr w:rsidR="007670C0" w:rsidRPr="007670C0" w:rsidTr="00E22E53">
        <w:trPr>
          <w:trHeight w:val="186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Полуцилиндр белый гранит (395х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9935F7">
              <w:rPr>
                <w:rFonts w:ascii="Arial" w:eastAsia="Times New Roman" w:hAnsi="Arial" w:cs="Arial"/>
                <w:lang w:eastAsia="ru-RU"/>
              </w:rPr>
              <w:t>2250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9935F7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2250</w:t>
            </w:r>
          </w:p>
        </w:tc>
      </w:tr>
      <w:tr w:rsidR="007670C0" w:rsidRPr="007670C0" w:rsidTr="00E22E53">
        <w:trPr>
          <w:trHeight w:val="273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Полуцилиндр песочный гранит (395х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E22E53" w:rsidP="00E22E53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2250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E22E53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2250</w:t>
            </w:r>
          </w:p>
        </w:tc>
      </w:tr>
      <w:tr w:rsidR="007670C0" w:rsidRPr="007670C0" w:rsidTr="00E22E53">
        <w:trPr>
          <w:trHeight w:val="278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Полуцилиндр черный гранит (395х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E22E53">
              <w:rPr>
                <w:rFonts w:ascii="Arial" w:eastAsia="Times New Roman" w:hAnsi="Arial" w:cs="Arial"/>
                <w:lang w:eastAsia="ru-RU"/>
              </w:rPr>
              <w:t>2250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E22E53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2250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 xml:space="preserve"> 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Цилиндр белый (585х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E22E53">
              <w:rPr>
                <w:rFonts w:ascii="Arial" w:eastAsia="Times New Roman" w:hAnsi="Arial" w:cs="Arial"/>
                <w:lang w:eastAsia="ru-RU"/>
              </w:rPr>
              <w:t>2250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E22E53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2250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 xml:space="preserve"> 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Цилиндр белый гранит (585х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E22E53"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E22E53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Цилиндр малый белый (210х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E22E53">
              <w:rPr>
                <w:rFonts w:ascii="Arial" w:eastAsia="Times New Roman" w:hAnsi="Arial" w:cs="Arial"/>
                <w:lang w:eastAsia="ru-RU"/>
              </w:rPr>
              <w:t>1250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E22E53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1250</w:t>
            </w:r>
          </w:p>
        </w:tc>
      </w:tr>
      <w:tr w:rsidR="007670C0" w:rsidRPr="007670C0" w:rsidTr="00E22E53">
        <w:trPr>
          <w:trHeight w:val="277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Цилиндр малый белый гранит (210х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E22E53">
              <w:rPr>
                <w:rFonts w:ascii="Arial" w:eastAsia="Times New Roman" w:hAnsi="Arial" w:cs="Arial"/>
                <w:lang w:eastAsia="ru-RU"/>
              </w:rPr>
              <w:t>1500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E22E53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1500</w:t>
            </w:r>
          </w:p>
        </w:tc>
      </w:tr>
      <w:tr w:rsidR="007670C0" w:rsidRPr="007670C0" w:rsidTr="00E22E53">
        <w:trPr>
          <w:trHeight w:val="282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Цилиндр малый песочный гранит (210х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E22E53">
              <w:rPr>
                <w:rFonts w:ascii="Arial" w:eastAsia="Times New Roman" w:hAnsi="Arial" w:cs="Arial"/>
                <w:lang w:eastAsia="ru-RU"/>
              </w:rPr>
              <w:t>1500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E22E53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1500</w:t>
            </w:r>
          </w:p>
        </w:tc>
      </w:tr>
      <w:tr w:rsidR="007670C0" w:rsidRPr="007670C0" w:rsidTr="00E22E53">
        <w:trPr>
          <w:trHeight w:val="258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 xml:space="preserve"> 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Цилиндр малый черный гранит (210х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E22E53">
              <w:rPr>
                <w:rFonts w:ascii="Arial" w:eastAsia="Times New Roman" w:hAnsi="Arial" w:cs="Arial"/>
                <w:lang w:eastAsia="ru-RU"/>
              </w:rPr>
              <w:t>1500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E22E53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1500</w:t>
            </w:r>
          </w:p>
        </w:tc>
      </w:tr>
      <w:tr w:rsidR="007670C0" w:rsidRPr="007670C0" w:rsidTr="00E22E53">
        <w:trPr>
          <w:trHeight w:val="276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Цилиндр песочный гранит (585х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E22E53"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E22E53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</w:tr>
      <w:tr w:rsidR="007670C0" w:rsidRPr="007670C0" w:rsidTr="00E22E53">
        <w:trPr>
          <w:trHeight w:val="279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Декоративная фигура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Цилиндр черный гранит (585х 385х 385)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E22E53"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E53" w:rsidRPr="007670C0" w:rsidRDefault="00E22E53" w:rsidP="00E22E53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2700</w:t>
            </w:r>
          </w:p>
        </w:tc>
      </w:tr>
      <w:tr w:rsidR="007670C0" w:rsidRPr="007670C0" w:rsidTr="00E22E53">
        <w:trPr>
          <w:trHeight w:val="240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670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Заборчик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670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670C0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Заборчик декоративный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белый (385х 980х 50)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0827CB">
              <w:rPr>
                <w:rFonts w:ascii="Arial" w:eastAsia="Times New Roman" w:hAnsi="Arial" w:cs="Arial"/>
                <w:lang w:eastAsia="ru-RU"/>
              </w:rPr>
              <w:t>3000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0827CB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3000</w:t>
            </w:r>
          </w:p>
        </w:tc>
      </w:tr>
      <w:tr w:rsidR="007670C0" w:rsidRPr="007670C0" w:rsidTr="000827CB">
        <w:trPr>
          <w:trHeight w:val="225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Заборчик декоративный "</w:t>
            </w:r>
            <w:proofErr w:type="spellStart"/>
            <w:r w:rsidRPr="007670C0">
              <w:rPr>
                <w:rFonts w:ascii="Arial" w:eastAsia="Times New Roman" w:hAnsi="Arial" w:cs="Arial"/>
                <w:lang w:eastAsia="ru-RU"/>
              </w:rPr>
              <w:t>Flox</w:t>
            </w:r>
            <w:proofErr w:type="spellEnd"/>
            <w:r w:rsidRPr="007670C0">
              <w:rPr>
                <w:rFonts w:ascii="Arial" w:eastAsia="Times New Roman" w:hAnsi="Arial" w:cs="Arial"/>
                <w:lang w:eastAsia="ru-RU"/>
              </w:rPr>
              <w:t>" зеленый (385х 980х 50)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0827CB">
              <w:rPr>
                <w:rFonts w:ascii="Arial" w:eastAsia="Times New Roman" w:hAnsi="Arial" w:cs="Arial"/>
                <w:lang w:eastAsia="ru-RU"/>
              </w:rPr>
              <w:t>3000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0827CB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3000</w:t>
            </w:r>
          </w:p>
        </w:tc>
      </w:tr>
      <w:tr w:rsidR="007670C0" w:rsidRPr="007670C0" w:rsidTr="000827CB">
        <w:trPr>
          <w:trHeight w:val="240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670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lastRenderedPageBreak/>
              <w:t>Подсветка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</w:pPr>
            <w:r w:rsidRPr="007670C0">
              <w:rPr>
                <w:rFonts w:ascii="Arial" w:eastAsia="Times New Roman" w:hAnsi="Arial" w:cs="Arial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7670C0" w:rsidRPr="007670C0" w:rsidRDefault="007670C0" w:rsidP="007670C0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i/>
                <w:iCs/>
                <w:lang w:eastAsia="ru-RU"/>
              </w:rPr>
            </w:pPr>
            <w:r w:rsidRPr="007670C0">
              <w:rPr>
                <w:rFonts w:ascii="Arial" w:eastAsia="Times New Roman" w:hAnsi="Arial" w:cs="Arial"/>
                <w:i/>
                <w:iCs/>
                <w:lang w:eastAsia="ru-RU"/>
              </w:rPr>
              <w:t> </w:t>
            </w:r>
          </w:p>
        </w:tc>
      </w:tr>
      <w:tr w:rsidR="007670C0" w:rsidRPr="007670C0" w:rsidTr="000827CB">
        <w:trPr>
          <w:trHeight w:val="225"/>
        </w:trPr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Подсветка для кашпо светодиодная беспроводная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0827CB">
              <w:rPr>
                <w:rFonts w:ascii="Arial" w:eastAsia="Times New Roman" w:hAnsi="Arial" w:cs="Arial"/>
                <w:lang w:eastAsia="ru-RU"/>
              </w:rPr>
              <w:t>2600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0827CB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2600</w:t>
            </w:r>
          </w:p>
        </w:tc>
      </w:tr>
      <w:tr w:rsidR="007670C0" w:rsidRPr="007670C0" w:rsidTr="00E22E53">
        <w:trPr>
          <w:trHeight w:val="225"/>
        </w:trPr>
        <w:tc>
          <w:tcPr>
            <w:tcW w:w="8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 xml:space="preserve">Подсветка светодиодная беспроводная в </w:t>
            </w:r>
            <w:proofErr w:type="gramStart"/>
            <w:r w:rsidRPr="007670C0">
              <w:rPr>
                <w:rFonts w:ascii="Arial" w:eastAsia="Times New Roman" w:hAnsi="Arial" w:cs="Arial"/>
                <w:lang w:eastAsia="ru-RU"/>
              </w:rPr>
              <w:t>сборе</w:t>
            </w:r>
            <w:proofErr w:type="gram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70C0" w:rsidRPr="007670C0" w:rsidRDefault="007670C0" w:rsidP="007670C0">
            <w:pPr>
              <w:spacing w:after="0" w:line="240" w:lineRule="auto"/>
              <w:outlineLvl w:val="2"/>
              <w:rPr>
                <w:rFonts w:ascii="Arial" w:eastAsia="Times New Roman" w:hAnsi="Arial" w:cs="Arial"/>
                <w:lang w:eastAsia="ru-RU"/>
              </w:rPr>
            </w:pPr>
            <w:r w:rsidRPr="007670C0">
              <w:rPr>
                <w:rFonts w:ascii="Arial" w:eastAsia="Times New Roman" w:hAnsi="Arial" w:cs="Arial"/>
                <w:lang w:eastAsia="ru-RU"/>
              </w:rPr>
              <w:t> </w:t>
            </w:r>
            <w:r w:rsidR="000827CB">
              <w:rPr>
                <w:rFonts w:ascii="Arial" w:eastAsia="Times New Roman" w:hAnsi="Arial" w:cs="Arial"/>
                <w:lang w:eastAsia="ru-RU"/>
              </w:rPr>
              <w:t>2300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0C0" w:rsidRPr="007670C0" w:rsidRDefault="000827CB" w:rsidP="007670C0">
            <w:pPr>
              <w:spacing w:after="0" w:line="240" w:lineRule="auto"/>
              <w:jc w:val="right"/>
              <w:outlineLvl w:val="2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2300</w:t>
            </w:r>
          </w:p>
        </w:tc>
      </w:tr>
    </w:tbl>
    <w:p w:rsidR="00B83492" w:rsidRPr="007670C0" w:rsidRDefault="00B83492"/>
    <w:sectPr w:rsidR="00B83492" w:rsidRPr="007670C0" w:rsidSect="00B83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0C0"/>
    <w:rsid w:val="000827CB"/>
    <w:rsid w:val="006C1B57"/>
    <w:rsid w:val="007670C0"/>
    <w:rsid w:val="008B3350"/>
    <w:rsid w:val="00991284"/>
    <w:rsid w:val="009935F7"/>
    <w:rsid w:val="00B83492"/>
    <w:rsid w:val="00E22E53"/>
    <w:rsid w:val="00F1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0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</dc:creator>
  <cp:keywords/>
  <dc:description/>
  <cp:lastModifiedBy>Макс</cp:lastModifiedBy>
  <cp:revision>5</cp:revision>
  <dcterms:created xsi:type="dcterms:W3CDTF">2018-12-27T05:37:00Z</dcterms:created>
  <dcterms:modified xsi:type="dcterms:W3CDTF">2018-12-27T10:17:00Z</dcterms:modified>
</cp:coreProperties>
</file>